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345A3" w:rsidRDefault="00EA6AB3" w:rsidP="009419E2">
      <w:pPr>
        <w:pStyle w:val="BodyTextIndent3"/>
        <w:spacing w:line="276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1345A3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1345A3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7E2BD0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</w:p>
    <w:p w:rsidR="000D2A94" w:rsidRPr="00752A32" w:rsidRDefault="000D2A94" w:rsidP="000D2A94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8322CC">
        <w:rPr>
          <w:rFonts w:ascii="GHEA Grapalat" w:hAnsi="GHEA Grapalat"/>
          <w:b/>
          <w:noProof/>
          <w:lang w:val="gsw-FR"/>
        </w:rPr>
        <w:t>Заседания оценочной комиссии по приобретению</w:t>
      </w:r>
      <w:r w:rsidRPr="004C627F">
        <w:rPr>
          <w:rFonts w:ascii="GHEA Grapalat" w:hAnsi="GHEA Grapalat"/>
          <w:b/>
          <w:noProof/>
          <w:lang w:val="gsw-FR"/>
        </w:rPr>
        <w:t xml:space="preserve"> на поставку ремонтных работ </w:t>
      </w:r>
      <w:r w:rsidRPr="00A85E08">
        <w:rPr>
          <w:rFonts w:ascii="GHEA Grapalat" w:hAnsi="GHEA Grapalat"/>
          <w:b/>
        </w:rPr>
        <w:t>в средней школы имени Т. Терлемезяна в Агараке Арагацотнского марза РА</w:t>
      </w:r>
      <w:r w:rsidRPr="008322CC">
        <w:rPr>
          <w:rFonts w:ascii="GHEA Grapalat" w:hAnsi="GHEA Grapalat"/>
          <w:b/>
          <w:noProof/>
          <w:lang w:val="gsw-FR"/>
        </w:rPr>
        <w:t xml:space="preserve"> под кодом  </w:t>
      </w:r>
      <w:r w:rsidRPr="00752A32">
        <w:rPr>
          <w:rFonts w:ascii="GHEA Grapalat" w:hAnsi="GHEA Grapalat"/>
          <w:b/>
          <w:noProof/>
          <w:lang w:val="gsw-FR"/>
        </w:rPr>
        <w:t>HHQK-HBMAShDzB-25/</w:t>
      </w:r>
      <w:r>
        <w:rPr>
          <w:rFonts w:ascii="GHEA Grapalat" w:hAnsi="GHEA Grapalat"/>
          <w:b/>
          <w:noProof/>
          <w:lang w:val="gsw-FR"/>
        </w:rPr>
        <w:t>7</w:t>
      </w: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>
        <w:rPr>
          <w:rFonts w:ascii="GHEA Grapalat" w:hAnsi="GHEA Grapalat"/>
          <w:sz w:val="20"/>
        </w:rPr>
        <w:t>1</w:t>
      </w:r>
      <w:r w:rsidR="000D2A94">
        <w:rPr>
          <w:rFonts w:ascii="GHEA Grapalat" w:hAnsi="GHEA Grapalat"/>
          <w:sz w:val="20"/>
        </w:rPr>
        <w:t>4</w:t>
      </w:r>
      <w:r w:rsidRPr="0083295A">
        <w:rPr>
          <w:rFonts w:ascii="GHEA Grapalat" w:hAnsi="GHEA Grapalat"/>
          <w:sz w:val="20"/>
        </w:rPr>
        <w:t>.</w:t>
      </w:r>
      <w:r>
        <w:rPr>
          <w:rFonts w:ascii="GHEA Grapalat" w:hAnsi="GHEA Grapalat"/>
          <w:sz w:val="20"/>
        </w:rPr>
        <w:t>0</w:t>
      </w:r>
      <w:r w:rsidR="00F77FE2">
        <w:rPr>
          <w:rFonts w:ascii="GHEA Grapalat" w:hAnsi="GHEA Grapalat"/>
          <w:sz w:val="20"/>
        </w:rPr>
        <w:t>8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B75F1E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0D2A94">
        <w:rPr>
          <w:rFonts w:ascii="GHEA Grapalat" w:hAnsi="GHEA Grapalat"/>
          <w:sz w:val="20"/>
        </w:rPr>
        <w:t>0</w:t>
      </w:r>
      <w:r w:rsidRPr="0083295A">
        <w:rPr>
          <w:rFonts w:ascii="GHEA Grapalat" w:hAnsi="GHEA Grapalat"/>
          <w:sz w:val="20"/>
        </w:rPr>
        <w:t>:</w:t>
      </w:r>
      <w:r w:rsidR="000D2A94">
        <w:rPr>
          <w:rFonts w:ascii="GHEA Grapalat" w:hAnsi="GHEA Grapalat"/>
          <w:sz w:val="20"/>
        </w:rPr>
        <w:t>4</w:t>
      </w:r>
      <w:bookmarkStart w:id="0" w:name="_GoBack"/>
      <w:bookmarkEnd w:id="0"/>
      <w:r w:rsidRPr="0083295A">
        <w:rPr>
          <w:rFonts w:ascii="GHEA Grapalat" w:hAnsi="GHEA Grapalat"/>
          <w:sz w:val="20"/>
        </w:rPr>
        <w:t>0</w:t>
      </w:r>
    </w:p>
    <w:p w:rsidR="00B75F1E" w:rsidRPr="0083295A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54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2164"/>
      </w:tblGrid>
      <w:tr w:rsidR="006A5D38" w:rsidRPr="0083295A" w:rsidTr="00DF44DE">
        <w:trPr>
          <w:trHeight w:val="630"/>
        </w:trPr>
        <w:tc>
          <w:tcPr>
            <w:tcW w:w="3240" w:type="dxa"/>
          </w:tcPr>
          <w:p w:rsidR="006A5D38" w:rsidRPr="00CA0D48" w:rsidRDefault="006A5D38" w:rsidP="00DF44DE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2164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6A5D38" w:rsidRPr="00F92327" w:rsidTr="00DF44DE">
        <w:trPr>
          <w:trHeight w:val="283"/>
        </w:trPr>
        <w:tc>
          <w:tcPr>
            <w:tcW w:w="324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164" w:type="dxa"/>
          </w:tcPr>
          <w:p w:rsidR="006A5D38" w:rsidRPr="00F610B5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Гаспарян</w:t>
            </w:r>
          </w:p>
        </w:tc>
      </w:tr>
      <w:tr w:rsidR="006A5D38" w:rsidRPr="0083295A" w:rsidTr="00DF44DE">
        <w:trPr>
          <w:trHeight w:val="60"/>
        </w:trPr>
        <w:tc>
          <w:tcPr>
            <w:tcW w:w="324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90B43" w:rsidRDefault="006A5D38" w:rsidP="00DF44DE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Хачатрян</w:t>
            </w:r>
          </w:p>
          <w:p w:rsidR="006A5D38" w:rsidRPr="00C223D1" w:rsidRDefault="00690B43" w:rsidP="00DF44D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Ачоян</w:t>
            </w:r>
            <w:r w:rsidR="006A5D38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</w:p>
          <w:p w:rsidR="006A5D38" w:rsidRPr="00947B5E" w:rsidRDefault="006A5D38" w:rsidP="00DF44DE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Ишханян</w:t>
            </w:r>
          </w:p>
        </w:tc>
      </w:tr>
      <w:tr w:rsidR="006A5D38" w:rsidRPr="0083295A" w:rsidTr="00DF44DE">
        <w:trPr>
          <w:trHeight w:val="60"/>
        </w:trPr>
        <w:tc>
          <w:tcPr>
            <w:tcW w:w="324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Егиазарян</w:t>
            </w:r>
          </w:p>
        </w:tc>
      </w:tr>
      <w:tr w:rsidR="006A5D38" w:rsidRPr="0083295A" w:rsidTr="00DF44DE">
        <w:trPr>
          <w:trHeight w:val="60"/>
        </w:trPr>
        <w:tc>
          <w:tcPr>
            <w:tcW w:w="3240" w:type="dxa"/>
          </w:tcPr>
          <w:p w:rsidR="006A5D38" w:rsidRPr="0083295A" w:rsidRDefault="006A5D38" w:rsidP="00DF44DE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A5D38" w:rsidRPr="0083295A" w:rsidRDefault="000D2A94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="006A5D38">
              <w:rPr>
                <w:rFonts w:ascii="GHEA Grapalat" w:hAnsi="GHEA Grapalat"/>
                <w:noProof/>
                <w:color w:val="000000" w:themeColor="text1"/>
              </w:rPr>
              <w:t>.</w:t>
            </w:r>
            <w:r w:rsidR="006A5D38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="006A5D38"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="006A5D38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6A5D38" w:rsidRPr="0083295A" w:rsidRDefault="006A5D38" w:rsidP="00DF44D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C27E84" w:rsidRDefault="00C27E84" w:rsidP="00A23319">
      <w:pPr>
        <w:pStyle w:val="BodyTextIndent3"/>
        <w:spacing w:line="240" w:lineRule="auto"/>
        <w:ind w:firstLine="0"/>
        <w:rPr>
          <w:rFonts w:ascii="GHEA Grapalat" w:hAnsi="GHEA Grapalat"/>
          <w:sz w:val="10"/>
          <w:lang w:val="ru-RU"/>
        </w:rPr>
      </w:pPr>
    </w:p>
    <w:p w:rsidR="00234BBC" w:rsidRPr="00124C9B" w:rsidRDefault="009A57C8" w:rsidP="006E70A7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5D3906" w:rsidRPr="00124C9B">
        <w:rPr>
          <w:rFonts w:ascii="GHEA Grapalat" w:hAnsi="GHEA Grapalat"/>
          <w:b/>
          <w:noProof/>
          <w:sz w:val="22"/>
          <w:lang w:val="ru-RU"/>
        </w:rPr>
        <w:t xml:space="preserve">1. </w:t>
      </w:r>
      <w:r w:rsidR="00D9676C" w:rsidRPr="00D9676C">
        <w:rPr>
          <w:rFonts w:ascii="GHEA Grapalat" w:hAnsi="GHEA Grapalat"/>
          <w:b/>
          <w:sz w:val="22"/>
          <w:lang w:val="ru-RU"/>
        </w:rPr>
        <w:t>О рассмотрении заявок участников процедуры закупки</w:t>
      </w:r>
    </w:p>
    <w:p w:rsidR="00234BBC" w:rsidRPr="004D6A3D" w:rsidRDefault="00234BBC" w:rsidP="006E70A7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234BBC" w:rsidRPr="00B75F1E" w:rsidRDefault="00234BBC" w:rsidP="006E70A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B75F1E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92E1E" w:rsidRPr="0038441F">
        <w:rPr>
          <w:rFonts w:ascii="GHEA Grapalat" w:hAnsi="GHEA Grapalat"/>
          <w:noProof/>
          <w:color w:val="000000" w:themeColor="text1"/>
          <w:sz w:val="16"/>
          <w:szCs w:val="16"/>
        </w:rPr>
        <w:t>С. Гаспарян</w:t>
      </w:r>
      <w:r w:rsidRPr="00B75F1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27E84" w:rsidRDefault="00C27E84" w:rsidP="00234BBC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B7EEA" w:rsidRPr="001B64C2" w:rsidRDefault="00EE2CCA" w:rsidP="00B653C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1.1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Принять к сведению, что в указанный срок письмо от Министерства здравоохранения не поступило. Согласно письмам, полученным от Комитета государственных доходов РА, Министерства образования, </w:t>
      </w:r>
      <w:r w:rsidR="00673D3D" w:rsidRPr="001B64C2">
        <w:rPr>
          <w:rFonts w:ascii="GHEA Grapalat" w:hAnsi="GHEA Grapalat"/>
          <w:sz w:val="22"/>
          <w:szCs w:val="22"/>
          <w:lang w:val="ru-RU"/>
        </w:rPr>
        <w:t>науки, культуры и спорта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, Фонда территориального разв</w:t>
      </w:r>
      <w:r w:rsidR="00673D3D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ития Р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А, </w:t>
      </w:r>
      <w:r w:rsidR="00673D3D" w:rsidRPr="001B64C2">
        <w:rPr>
          <w:rFonts w:ascii="GHEA Grapalat" w:hAnsi="GHEA Grapalat"/>
          <w:sz w:val="22"/>
          <w:szCs w:val="22"/>
          <w:lang w:val="ru-RU"/>
        </w:rPr>
        <w:t>Мэрия Еревана, муниципалитеты Талина и Гюмри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, заявка, представленная участником процедуры закупки ООО «БИДЕК», соответствует требованиям приглашения к участию в тендере с кодом </w:t>
      </w:r>
      <w:r w:rsidR="001B64C2">
        <w:rPr>
          <w:rFonts w:ascii="GHEA Grapalat" w:hAnsi="GHEA Grapalat"/>
          <w:color w:val="000000" w:themeColor="text1"/>
          <w:sz w:val="22"/>
          <w:szCs w:val="22"/>
        </w:rPr>
        <w:t xml:space="preserve">                              </w:t>
      </w:r>
      <w:r w:rsidR="001B64C2" w:rsidRPr="001B64C2">
        <w:rPr>
          <w:rFonts w:ascii="GHEA Grapalat" w:hAnsi="GHEA Grapalat"/>
          <w:noProof/>
          <w:sz w:val="22"/>
          <w:szCs w:val="22"/>
          <w:lang w:val="gsw-FR"/>
        </w:rPr>
        <w:t>HHQK-HBMAShDzB-25/</w:t>
      </w:r>
      <w:r w:rsidR="000D2A94">
        <w:rPr>
          <w:rFonts w:ascii="GHEA Grapalat" w:hAnsi="GHEA Grapalat"/>
          <w:noProof/>
          <w:sz w:val="22"/>
          <w:szCs w:val="22"/>
          <w:lang w:val="gsw-FR"/>
        </w:rPr>
        <w:t>7</w:t>
      </w:r>
      <w:r w:rsidR="00E20211" w:rsidRPr="001B64C2">
        <w:rPr>
          <w:rFonts w:ascii="GHEA Grapalat" w:hAnsi="GHEA Grapalat"/>
          <w:sz w:val="22"/>
          <w:szCs w:val="22"/>
        </w:rPr>
        <w:t>.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</w:p>
    <w:p w:rsidR="009D7C8A" w:rsidRDefault="001B30C6" w:rsidP="009D7C8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  <w:r w:rsidRPr="00EF5950">
        <w:rPr>
          <w:rFonts w:ascii="GHEA Grapalat" w:hAnsi="GHEA Grapalat"/>
          <w:color w:val="000000" w:themeColor="text1"/>
          <w:sz w:val="22"/>
          <w:szCs w:val="22"/>
        </w:rPr>
        <w:t>1.2</w:t>
      </w:r>
      <w:r w:rsidR="0097575D" w:rsidRPr="00EF595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>В результате проверки документов, представленных с заявкой участник</w:t>
      </w:r>
      <w:r w:rsidR="00A12B42">
        <w:rPr>
          <w:rFonts w:ascii="GHEA Grapalat" w:hAnsi="GHEA Grapalat"/>
          <w:color w:val="000000" w:themeColor="text1"/>
          <w:sz w:val="22"/>
          <w:szCs w:val="22"/>
        </w:rPr>
        <w:t>ов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 xml:space="preserve"> процедуры закупки консорциумом </w:t>
      </w:r>
      <w:r w:rsidR="00EF5950" w:rsidRPr="00EF5950">
        <w:rPr>
          <w:rFonts w:ascii="GHEA Grapalat" w:hAnsi="GHEA Grapalat"/>
          <w:color w:val="000000"/>
          <w:sz w:val="22"/>
          <w:szCs w:val="22"/>
          <w:lang w:eastAsia="en-US"/>
        </w:rPr>
        <w:t>ООО Вагжан и ООО МОНОЛИТ ГРУП</w:t>
      </w:r>
      <w:r w:rsidR="009D7C8A" w:rsidRPr="00EF5950">
        <w:rPr>
          <w:rFonts w:ascii="GHEA Grapalat" w:hAnsi="GHEA Grapalat"/>
          <w:color w:val="000000" w:themeColor="text1"/>
          <w:sz w:val="22"/>
          <w:szCs w:val="22"/>
        </w:rPr>
        <w:t>,</w:t>
      </w:r>
      <w:r w:rsidR="00EF5950" w:rsidRPr="00EF5950">
        <w:rPr>
          <w:rFonts w:ascii="GHEA Grapalat" w:hAnsi="GHEA Grapalat"/>
          <w:color w:val="000000"/>
          <w:sz w:val="22"/>
          <w:szCs w:val="22"/>
          <w:lang w:eastAsia="en-US"/>
        </w:rPr>
        <w:t xml:space="preserve"> ОАО Агарак</w:t>
      </w:r>
      <w:r w:rsidR="009D7C8A" w:rsidRPr="00EF595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3649" w:rsidRPr="00EF5950">
        <w:rPr>
          <w:rFonts w:ascii="GHEA Grapalat" w:hAnsi="GHEA Grapalat"/>
          <w:color w:val="000000" w:themeColor="text1"/>
          <w:sz w:val="22"/>
          <w:szCs w:val="22"/>
        </w:rPr>
        <w:t>установлено, что:</w:t>
      </w:r>
    </w:p>
    <w:p w:rsidR="00105339" w:rsidRDefault="00105339" w:rsidP="009D7C8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</w:p>
    <w:p w:rsidR="00474196" w:rsidRDefault="00474196" w:rsidP="00474196">
      <w:pPr>
        <w:pStyle w:val="BodyText2"/>
        <w:ind w:firstLine="562"/>
        <w:jc w:val="center"/>
        <w:rPr>
          <w:rFonts w:ascii="GHEA Grapalat" w:hAnsi="GHEA Grapalat"/>
          <w:b/>
          <w:color w:val="000000" w:themeColor="text1"/>
          <w:sz w:val="24"/>
          <w:szCs w:val="22"/>
          <w:u w:val="single"/>
        </w:rPr>
      </w:pPr>
      <w:r w:rsidRPr="00474196">
        <w:rPr>
          <w:rFonts w:ascii="GHEA Grapalat" w:hAnsi="GHEA Grapalat"/>
          <w:b/>
          <w:color w:val="000000"/>
          <w:sz w:val="22"/>
          <w:u w:val="single"/>
          <w:lang w:eastAsia="en-US"/>
        </w:rPr>
        <w:t>Консорциум ООО Вагжан и ООО МОНОЛИТ ГРУП</w:t>
      </w:r>
    </w:p>
    <w:p w:rsidR="00474196" w:rsidRDefault="00CA4D46" w:rsidP="00D837DF">
      <w:pPr>
        <w:pStyle w:val="BodyText2"/>
        <w:numPr>
          <w:ilvl w:val="0"/>
          <w:numId w:val="25"/>
        </w:numPr>
        <w:ind w:left="0" w:firstLine="360"/>
        <w:rPr>
          <w:rFonts w:ascii="GHEA Grapalat" w:hAnsi="GHEA Grapalat"/>
          <w:color w:val="000000" w:themeColor="text1"/>
          <w:sz w:val="22"/>
          <w:szCs w:val="22"/>
        </w:rPr>
      </w:pPr>
      <w:r w:rsidRPr="00CA4D46">
        <w:rPr>
          <w:rFonts w:ascii="GHEA Grapalat" w:hAnsi="GHEA Grapalat"/>
          <w:color w:val="000000" w:themeColor="text1"/>
          <w:sz w:val="22"/>
          <w:szCs w:val="22"/>
        </w:rPr>
        <w:t>В заявлении ссылка на сайт, содержащий информацию о бенефи</w:t>
      </w:r>
      <w:r w:rsidR="00954015">
        <w:rPr>
          <w:rFonts w:ascii="GHEA Grapalat" w:hAnsi="GHEA Grapalat"/>
          <w:color w:val="000000" w:themeColor="text1"/>
          <w:sz w:val="22"/>
          <w:szCs w:val="22"/>
        </w:rPr>
        <w:t>циарных владельцах ООО «Вагжан»</w:t>
      </w:r>
      <w:r w:rsidRPr="00CA4D46">
        <w:rPr>
          <w:rFonts w:ascii="GHEA Grapalat" w:hAnsi="GHEA Grapalat"/>
          <w:color w:val="000000" w:themeColor="text1"/>
          <w:sz w:val="22"/>
          <w:szCs w:val="22"/>
        </w:rPr>
        <w:t xml:space="preserve"> открывает информацию о бенефициарных владельцах ООО «МОНОЛИТ ГРУП», а ссылка на сайт, содержащий информацию о бенефициарных владельцах ООО «МОНОЛИТ ГРУП», не открывает страницу бенефициарных владельцев </w:t>
      </w:r>
      <w:hyperlink r:id="rId8" w:history="1">
        <w:r w:rsidR="00D837DF" w:rsidRPr="004F220C">
          <w:rPr>
            <w:rStyle w:val="Hyperlink"/>
            <w:rFonts w:ascii="GHEA Grapalat" w:hAnsi="GHEA Grapalat"/>
            <w:sz w:val="22"/>
            <w:szCs w:val="22"/>
          </w:rPr>
          <w:t>https://www.e-register.am</w:t>
        </w:r>
      </w:hyperlink>
      <w:r w:rsidR="00D837DF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D837DF" w:rsidRDefault="00D837DF" w:rsidP="00D837DF">
      <w:pPr>
        <w:pStyle w:val="BodyText2"/>
        <w:rPr>
          <w:rFonts w:ascii="GHEA Grapalat" w:hAnsi="GHEA Grapalat"/>
          <w:color w:val="000000" w:themeColor="text1"/>
          <w:sz w:val="22"/>
          <w:szCs w:val="22"/>
        </w:rPr>
      </w:pPr>
    </w:p>
    <w:p w:rsidR="00D837DF" w:rsidRDefault="00D837DF" w:rsidP="00D837DF">
      <w:pPr>
        <w:pStyle w:val="BodyText2"/>
        <w:jc w:val="center"/>
        <w:rPr>
          <w:rFonts w:ascii="GHEA Grapalat" w:hAnsi="GHEA Grapalat"/>
          <w:b/>
          <w:color w:val="000000"/>
          <w:sz w:val="22"/>
          <w:u w:val="single"/>
          <w:lang w:eastAsia="en-US"/>
        </w:rPr>
      </w:pPr>
      <w:r w:rsidRPr="00D837DF">
        <w:rPr>
          <w:rFonts w:ascii="GHEA Grapalat" w:hAnsi="GHEA Grapalat"/>
          <w:b/>
          <w:color w:val="000000"/>
          <w:sz w:val="22"/>
          <w:u w:val="single"/>
          <w:lang w:eastAsia="en-US"/>
        </w:rPr>
        <w:t>ОАО Агарак</w:t>
      </w:r>
    </w:p>
    <w:p w:rsidR="000D2A94" w:rsidRPr="00D837DF" w:rsidRDefault="000D2A94" w:rsidP="00D837DF">
      <w:pPr>
        <w:pStyle w:val="BodyText2"/>
        <w:jc w:val="center"/>
        <w:rPr>
          <w:rFonts w:ascii="GHEA Grapalat" w:hAnsi="GHEA Grapalat"/>
          <w:b/>
          <w:color w:val="000000"/>
          <w:sz w:val="22"/>
          <w:u w:val="single"/>
          <w:lang w:eastAsia="en-US"/>
        </w:rPr>
      </w:pPr>
    </w:p>
    <w:p w:rsidR="000D2A94" w:rsidRDefault="000D2A94" w:rsidP="000D2A94">
      <w:pPr>
        <w:pStyle w:val="BodyText2"/>
        <w:rPr>
          <w:rFonts w:ascii="GHEA Grapalat" w:hAnsi="GHEA Grapalat"/>
          <w:color w:val="000000" w:themeColor="text1"/>
          <w:sz w:val="22"/>
          <w:szCs w:val="22"/>
        </w:rPr>
      </w:pPr>
      <w:r>
        <w:rPr>
          <w:rFonts w:ascii="GHEA Grapalat" w:hAnsi="GHEA Grapalat"/>
          <w:color w:val="000000" w:themeColor="text1"/>
          <w:sz w:val="22"/>
          <w:szCs w:val="22"/>
        </w:rPr>
        <w:t xml:space="preserve">    </w:t>
      </w:r>
      <w:r w:rsidRPr="000D2A94">
        <w:rPr>
          <w:rFonts w:ascii="GHEA Grapalat" w:hAnsi="GHEA Grapalat"/>
          <w:color w:val="000000" w:themeColor="text1"/>
          <w:sz w:val="22"/>
          <w:szCs w:val="22"/>
        </w:rPr>
        <w:t xml:space="preserve">• В заявке-заявлении в пункте 1) не указано: «…и его аффилированные лица соответствуют требованиям для права участия и квалификационным критериям, изложенным в приглашении на срочный открытый конкурс с кодом </w:t>
      </w:r>
      <w:r w:rsidRPr="001B64C2">
        <w:rPr>
          <w:rFonts w:ascii="GHEA Grapalat" w:hAnsi="GHEA Grapalat"/>
          <w:noProof/>
          <w:sz w:val="22"/>
          <w:szCs w:val="22"/>
          <w:lang w:val="gsw-FR"/>
        </w:rPr>
        <w:t>HHQK-HBMAShDzB-25/</w:t>
      </w:r>
      <w:r>
        <w:rPr>
          <w:rFonts w:ascii="GHEA Grapalat" w:hAnsi="GHEA Grapalat"/>
          <w:noProof/>
          <w:sz w:val="22"/>
          <w:szCs w:val="22"/>
          <w:lang w:val="gsw-FR"/>
        </w:rPr>
        <w:t>7</w:t>
      </w:r>
      <w:r w:rsidRPr="000D2A94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0D2A94" w:rsidRDefault="000D2A94" w:rsidP="000D2A94">
      <w:pPr>
        <w:pStyle w:val="BodyText2"/>
        <w:numPr>
          <w:ilvl w:val="0"/>
          <w:numId w:val="25"/>
        </w:numPr>
        <w:ind w:left="0" w:firstLine="270"/>
        <w:rPr>
          <w:rFonts w:ascii="GHEA Grapalat" w:hAnsi="GHEA Grapalat"/>
          <w:color w:val="000000" w:themeColor="text1"/>
          <w:sz w:val="22"/>
          <w:szCs w:val="22"/>
        </w:rPr>
      </w:pPr>
      <w:r w:rsidRPr="00D837DF">
        <w:rPr>
          <w:rFonts w:ascii="GHEA Grapalat" w:hAnsi="GHEA Grapalat"/>
          <w:color w:val="000000" w:themeColor="text1"/>
          <w:sz w:val="22"/>
          <w:szCs w:val="22"/>
        </w:rPr>
        <w:t>Приложение N 1.2 было подано как Приложение N 1.1</w:t>
      </w:r>
      <w:r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D2A94" w:rsidRDefault="000D2A94" w:rsidP="000D2A94">
      <w:pPr>
        <w:pStyle w:val="BodyText2"/>
        <w:rPr>
          <w:rFonts w:ascii="GHEA Grapalat" w:hAnsi="GHEA Grapalat"/>
          <w:color w:val="000000" w:themeColor="text1"/>
          <w:sz w:val="22"/>
          <w:szCs w:val="22"/>
        </w:rPr>
      </w:pPr>
    </w:p>
    <w:p w:rsidR="00105339" w:rsidRPr="00EF5950" w:rsidRDefault="00105339" w:rsidP="00105339">
      <w:pPr>
        <w:pStyle w:val="BodyText2"/>
        <w:ind w:left="270"/>
        <w:rPr>
          <w:rFonts w:ascii="GHEA Grapalat" w:hAnsi="GHEA Grapalat"/>
          <w:color w:val="000000" w:themeColor="text1"/>
          <w:sz w:val="22"/>
          <w:szCs w:val="22"/>
        </w:rPr>
      </w:pPr>
    </w:p>
    <w:p w:rsidR="00E94AFB" w:rsidRPr="00B653C4" w:rsidRDefault="00EC6EBD" w:rsidP="00B653C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653C4">
        <w:rPr>
          <w:rFonts w:ascii="GHEA Grapalat" w:hAnsi="GHEA Grapalat"/>
          <w:sz w:val="22"/>
          <w:szCs w:val="22"/>
          <w:lang w:val="ru-RU"/>
        </w:rPr>
        <w:t>1.</w:t>
      </w:r>
      <w:r w:rsidR="00B42FBF">
        <w:rPr>
          <w:rFonts w:ascii="GHEA Grapalat" w:hAnsi="GHEA Grapalat"/>
          <w:sz w:val="22"/>
          <w:szCs w:val="22"/>
        </w:rPr>
        <w:t>3</w:t>
      </w:r>
      <w:r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2E6258" w:rsidRPr="00B653C4">
        <w:rPr>
          <w:rFonts w:ascii="GHEA Grapalat" w:hAnsi="GHEA Grapalat"/>
          <w:sz w:val="22"/>
          <w:szCs w:val="22"/>
          <w:lang w:val="ru-RU"/>
        </w:rPr>
        <w:t xml:space="preserve">По </w:t>
      </w:r>
      <w:r w:rsidR="00A453E9" w:rsidRPr="00B653C4">
        <w:rPr>
          <w:rFonts w:ascii="GHEA Grapalat" w:hAnsi="GHEA Grapalat"/>
          <w:sz w:val="22"/>
          <w:szCs w:val="22"/>
          <w:lang w:val="ru-RU"/>
        </w:rPr>
        <w:t>решению</w:t>
      </w:r>
      <w:r w:rsidR="00A453E9" w:rsidRPr="00B653C4">
        <w:rPr>
          <w:rFonts w:ascii="GHEA Grapalat" w:hAnsi="GHEA Grapalat"/>
          <w:sz w:val="22"/>
          <w:szCs w:val="22"/>
        </w:rPr>
        <w:t xml:space="preserve"> Постановлением Правительства Республики Армения № 526-N от</w:t>
      </w:r>
      <w:r w:rsidR="00A453E9" w:rsidRPr="00B653C4">
        <w:rPr>
          <w:rFonts w:ascii="Calibri" w:hAnsi="Calibri" w:cs="Calibri"/>
          <w:sz w:val="22"/>
          <w:szCs w:val="22"/>
        </w:rPr>
        <w:t> </w:t>
      </w:r>
      <w:r w:rsidR="00A453E9" w:rsidRPr="00B653C4">
        <w:rPr>
          <w:rFonts w:ascii="GHEA Grapalat" w:hAnsi="GHEA Grapalat"/>
          <w:sz w:val="22"/>
          <w:szCs w:val="22"/>
        </w:rPr>
        <w:t>4</w:t>
      </w:r>
      <w:r w:rsidR="00A453E9" w:rsidRPr="00B653C4">
        <w:rPr>
          <w:rFonts w:ascii="Calibri" w:hAnsi="Calibri" w:cs="Calibri"/>
          <w:sz w:val="22"/>
          <w:szCs w:val="22"/>
        </w:rPr>
        <w:t> </w:t>
      </w:r>
      <w:r w:rsidR="00A453E9" w:rsidRPr="00B653C4">
        <w:rPr>
          <w:rFonts w:ascii="GHEA Grapalat" w:hAnsi="GHEA Grapalat"/>
          <w:sz w:val="22"/>
          <w:szCs w:val="22"/>
        </w:rPr>
        <w:t xml:space="preserve">мая 2017 года </w:t>
      </w:r>
      <w:r w:rsidR="0034563B" w:rsidRPr="00B653C4">
        <w:rPr>
          <w:rFonts w:ascii="GHEA Grapalat" w:hAnsi="GHEA Grapalat"/>
          <w:sz w:val="22"/>
          <w:szCs w:val="22"/>
          <w:lang w:val="ru-RU"/>
        </w:rPr>
        <w:t>т</w:t>
      </w:r>
      <w:r w:rsidR="002E6258" w:rsidRPr="00B653C4">
        <w:rPr>
          <w:rFonts w:ascii="GHEA Grapalat" w:hAnsi="GHEA Grapalat"/>
          <w:sz w:val="22"/>
          <w:szCs w:val="22"/>
          <w:lang w:val="ru-RU"/>
        </w:rPr>
        <w:t xml:space="preserve">ребования пункта 41 приказа «Организация процесса закупки» 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>оценочная комиссия принимает решение приостанови</w:t>
      </w:r>
      <w:r w:rsidR="00780B9B">
        <w:rPr>
          <w:rFonts w:ascii="GHEA Grapalat" w:hAnsi="GHEA Grapalat"/>
          <w:sz w:val="22"/>
          <w:szCs w:val="22"/>
        </w:rPr>
        <w:t>ть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 xml:space="preserve"> заседани</w:t>
      </w:r>
      <w:r w:rsidR="00780B9B">
        <w:rPr>
          <w:rFonts w:ascii="GHEA Grapalat" w:hAnsi="GHEA Grapalat"/>
          <w:sz w:val="22"/>
          <w:szCs w:val="22"/>
        </w:rPr>
        <w:t>е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 xml:space="preserve"> и </w:t>
      </w:r>
      <w:r w:rsidR="00780B9B" w:rsidRPr="00780B9B">
        <w:rPr>
          <w:rFonts w:ascii="GHEA Grapalat" w:hAnsi="GHEA Grapalat"/>
          <w:sz w:val="22"/>
          <w:szCs w:val="22"/>
          <w:lang w:val="ru-RU"/>
        </w:rPr>
        <w:t>уведомлят</w:t>
      </w:r>
      <w:r w:rsidR="00780B9B">
        <w:rPr>
          <w:rFonts w:ascii="GHEA Grapalat" w:hAnsi="GHEA Grapalat"/>
          <w:sz w:val="22"/>
          <w:szCs w:val="22"/>
        </w:rPr>
        <w:t>ь</w:t>
      </w:r>
      <w:r w:rsidR="00780B9B" w:rsidRPr="00780B9B">
        <w:rPr>
          <w:rFonts w:ascii="GHEA Grapalat" w:hAnsi="GHEA Grapalat"/>
          <w:sz w:val="22"/>
          <w:szCs w:val="22"/>
          <w:lang w:val="ru-RU"/>
        </w:rPr>
        <w:t xml:space="preserve"> </w:t>
      </w:r>
      <w:r w:rsidR="00F338C3" w:rsidRPr="00F338C3">
        <w:rPr>
          <w:rFonts w:ascii="GHEA Grapalat" w:hAnsi="GHEA Grapalat"/>
          <w:color w:val="000000" w:themeColor="text1"/>
          <w:sz w:val="22"/>
          <w:szCs w:val="22"/>
        </w:rPr>
        <w:t>консорциум</w:t>
      </w:r>
      <w:r w:rsidR="00F338C3">
        <w:rPr>
          <w:rFonts w:ascii="GHEA Grapalat" w:hAnsi="GHEA Grapalat"/>
          <w:color w:val="000000" w:themeColor="text1"/>
          <w:sz w:val="22"/>
          <w:szCs w:val="22"/>
        </w:rPr>
        <w:t>а</w:t>
      </w:r>
      <w:r w:rsidR="00F338C3" w:rsidRPr="00F338C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05339" w:rsidRPr="00EF5950">
        <w:rPr>
          <w:rFonts w:ascii="GHEA Grapalat" w:hAnsi="GHEA Grapalat"/>
          <w:color w:val="000000"/>
          <w:sz w:val="22"/>
          <w:szCs w:val="22"/>
          <w:lang w:eastAsia="en-US"/>
        </w:rPr>
        <w:t>ООО Вагжан и ООО МОНОЛИТ ГРУП</w:t>
      </w:r>
      <w:r w:rsidR="00105339" w:rsidRPr="00EF5950">
        <w:rPr>
          <w:rFonts w:ascii="GHEA Grapalat" w:hAnsi="GHEA Grapalat"/>
          <w:color w:val="000000" w:themeColor="text1"/>
          <w:sz w:val="22"/>
          <w:szCs w:val="22"/>
        </w:rPr>
        <w:t>,</w:t>
      </w:r>
      <w:r w:rsidR="00105339" w:rsidRPr="00EF5950">
        <w:rPr>
          <w:rFonts w:ascii="GHEA Grapalat" w:hAnsi="GHEA Grapalat"/>
          <w:color w:val="000000"/>
          <w:sz w:val="22"/>
          <w:szCs w:val="22"/>
          <w:lang w:eastAsia="en-US"/>
        </w:rPr>
        <w:t xml:space="preserve"> ОАО Агарак</w:t>
      </w:r>
      <w:r w:rsidR="00105339" w:rsidRPr="00EF595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93642" w:rsidRPr="00B653C4">
        <w:rPr>
          <w:rFonts w:ascii="GHEA Grapalat" w:hAnsi="GHEA Grapalat"/>
          <w:sz w:val="22"/>
          <w:szCs w:val="22"/>
          <w:lang w:val="ru-RU"/>
        </w:rPr>
        <w:t>об устранении зафиксированного несоответствия в течение одного рабочего дн</w:t>
      </w:r>
      <w:r w:rsidR="0012263D" w:rsidRPr="00B653C4">
        <w:rPr>
          <w:rFonts w:ascii="GHEA Grapalat" w:hAnsi="GHEA Grapalat"/>
          <w:sz w:val="22"/>
          <w:szCs w:val="22"/>
          <w:lang w:val="ru-RU"/>
        </w:rPr>
        <w:t xml:space="preserve">я </w:t>
      </w:r>
      <w:r w:rsidR="00502951" w:rsidRPr="00B653C4">
        <w:rPr>
          <w:rFonts w:ascii="GHEA Grapalat" w:hAnsi="GHEA Grapalat"/>
          <w:sz w:val="22"/>
          <w:szCs w:val="22"/>
          <w:lang w:val="ru-RU"/>
        </w:rPr>
        <w:t xml:space="preserve">(до </w:t>
      </w:r>
      <w:r w:rsidR="009D6587">
        <w:rPr>
          <w:rFonts w:ascii="GHEA Grapalat" w:hAnsi="GHEA Grapalat"/>
          <w:sz w:val="22"/>
          <w:szCs w:val="22"/>
          <w:lang w:val="af-ZA"/>
        </w:rPr>
        <w:t>1</w:t>
      </w:r>
      <w:r w:rsidR="000D2A94">
        <w:rPr>
          <w:rFonts w:ascii="GHEA Grapalat" w:hAnsi="GHEA Grapalat"/>
          <w:sz w:val="22"/>
          <w:szCs w:val="22"/>
          <w:lang w:val="af-ZA"/>
        </w:rPr>
        <w:t>5</w:t>
      </w:r>
      <w:r w:rsidR="00E771F2" w:rsidRPr="00B653C4">
        <w:rPr>
          <w:rFonts w:ascii="GHEA Grapalat" w:hAnsi="GHEA Grapalat"/>
          <w:sz w:val="22"/>
          <w:szCs w:val="22"/>
          <w:lang w:val="af-ZA"/>
        </w:rPr>
        <w:t>.0</w:t>
      </w:r>
      <w:r w:rsidR="00450A51">
        <w:rPr>
          <w:rFonts w:ascii="GHEA Grapalat" w:hAnsi="GHEA Grapalat"/>
          <w:sz w:val="22"/>
          <w:szCs w:val="22"/>
          <w:lang w:val="af-ZA"/>
        </w:rPr>
        <w:t>8</w:t>
      </w:r>
      <w:r w:rsidR="00E771F2" w:rsidRPr="00B653C4">
        <w:rPr>
          <w:rFonts w:ascii="GHEA Grapalat" w:hAnsi="GHEA Grapalat"/>
          <w:sz w:val="22"/>
          <w:szCs w:val="22"/>
          <w:lang w:val="af-ZA"/>
        </w:rPr>
        <w:t xml:space="preserve">.2025г. </w:t>
      </w:r>
      <w:r w:rsidR="00502951" w:rsidRPr="00B653C4">
        <w:rPr>
          <w:rFonts w:ascii="GHEA Grapalat" w:hAnsi="GHEA Grapalat"/>
          <w:sz w:val="22"/>
          <w:szCs w:val="22"/>
          <w:lang w:val="ru-RU"/>
        </w:rPr>
        <w:t>включительно)</w:t>
      </w:r>
      <w:r w:rsidR="00252EA7" w:rsidRPr="00B653C4">
        <w:rPr>
          <w:rFonts w:ascii="GHEA Grapalat" w:hAnsi="GHEA Grapalat"/>
          <w:sz w:val="22"/>
          <w:szCs w:val="22"/>
          <w:lang w:val="ru-RU"/>
        </w:rPr>
        <w:t>.</w:t>
      </w:r>
      <w:r w:rsidR="009218C5"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Если исправлени</w:t>
      </w:r>
      <w:r w:rsidR="00485BE6">
        <w:rPr>
          <w:rFonts w:ascii="GHEA Grapalat" w:hAnsi="GHEA Grapalat"/>
          <w:sz w:val="22"/>
          <w:szCs w:val="22"/>
        </w:rPr>
        <w:t>я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представлен</w:t>
      </w:r>
      <w:r w:rsidR="00DD422A">
        <w:rPr>
          <w:rFonts w:ascii="GHEA Grapalat" w:hAnsi="GHEA Grapalat"/>
          <w:sz w:val="22"/>
          <w:szCs w:val="22"/>
        </w:rPr>
        <w:t xml:space="preserve">ы 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в указанный срок, заявк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оценен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как удовлетворительн</w:t>
      </w:r>
      <w:r w:rsidR="00DD422A">
        <w:rPr>
          <w:rFonts w:ascii="GHEA Grapalat" w:hAnsi="GHEA Grapalat"/>
          <w:sz w:val="22"/>
          <w:szCs w:val="22"/>
        </w:rPr>
        <w:t>ые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, в противном случае заявк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буд</w:t>
      </w:r>
      <w:r w:rsidR="00DD422A">
        <w:rPr>
          <w:rFonts w:ascii="GHEA Grapalat" w:hAnsi="GHEA Grapalat"/>
          <w:sz w:val="22"/>
          <w:szCs w:val="22"/>
        </w:rPr>
        <w:t>у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>т оценен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как неудовлетворительн</w:t>
      </w:r>
      <w:r w:rsidR="00DD422A">
        <w:rPr>
          <w:rFonts w:ascii="GHEA Grapalat" w:hAnsi="GHEA Grapalat"/>
          <w:sz w:val="22"/>
          <w:szCs w:val="22"/>
        </w:rPr>
        <w:t>ые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и отклонен</w:t>
      </w:r>
      <w:r w:rsidR="00DD422A">
        <w:rPr>
          <w:rFonts w:ascii="GHEA Grapalat" w:hAnsi="GHEA Grapalat"/>
          <w:sz w:val="22"/>
          <w:szCs w:val="22"/>
        </w:rPr>
        <w:t>ы</w:t>
      </w:r>
      <w:r w:rsidR="0030531E" w:rsidRPr="00B653C4">
        <w:rPr>
          <w:rFonts w:ascii="GHEA Grapalat" w:hAnsi="GHEA Grapalat"/>
          <w:sz w:val="22"/>
          <w:szCs w:val="22"/>
        </w:rPr>
        <w:t>.</w:t>
      </w:r>
      <w:r w:rsidR="0030531E" w:rsidRPr="00B653C4">
        <w:rPr>
          <w:rFonts w:ascii="GHEA Grapalat" w:hAnsi="GHEA Grapalat"/>
          <w:sz w:val="22"/>
          <w:szCs w:val="22"/>
          <w:lang w:val="ru-RU"/>
        </w:rPr>
        <w:t xml:space="preserve"> </w:t>
      </w:r>
      <w:r w:rsidR="00E94AFB" w:rsidRPr="00B653C4">
        <w:rPr>
          <w:rFonts w:ascii="GHEA Grapalat" w:hAnsi="GHEA Grapalat"/>
          <w:sz w:val="22"/>
          <w:szCs w:val="22"/>
          <w:lang w:val="ru-RU"/>
        </w:rPr>
        <w:t>Исправлени</w:t>
      </w:r>
      <w:r w:rsidR="00485BE6">
        <w:rPr>
          <w:rFonts w:ascii="GHEA Grapalat" w:hAnsi="GHEA Grapalat"/>
          <w:sz w:val="22"/>
          <w:szCs w:val="22"/>
        </w:rPr>
        <w:t>я</w:t>
      </w:r>
      <w:r w:rsidR="00E94AFB" w:rsidRPr="00B653C4">
        <w:rPr>
          <w:rFonts w:ascii="GHEA Grapalat" w:hAnsi="GHEA Grapalat"/>
          <w:sz w:val="22"/>
          <w:szCs w:val="22"/>
          <w:lang w:val="ru-RU"/>
        </w:rPr>
        <w:t xml:space="preserve"> по зарегистрированным несоответствиям необходимо направить на указанную в приглашении электронную почту секретаря </w:t>
      </w:r>
      <w:hyperlink r:id="rId9" w:history="1">
        <w:r w:rsidR="000D2A94" w:rsidRPr="00B03EDA">
          <w:rPr>
            <w:rStyle w:val="Hyperlink"/>
            <w:rFonts w:ascii="GHEA Grapalat" w:hAnsi="GHEA Grapalat"/>
            <w:sz w:val="22"/>
            <w:szCs w:val="22"/>
            <w:lang w:val="af-ZA"/>
          </w:rPr>
          <w:t>tender4@minurban.am</w:t>
        </w:r>
      </w:hyperlink>
      <w:r w:rsidR="00E94AFB" w:rsidRPr="00B653C4">
        <w:rPr>
          <w:rFonts w:ascii="GHEA Grapalat" w:hAnsi="GHEA Grapalat"/>
          <w:sz w:val="22"/>
          <w:szCs w:val="22"/>
          <w:lang w:val="ru-RU"/>
        </w:rPr>
        <w:t>.</w:t>
      </w:r>
    </w:p>
    <w:p w:rsidR="00B653C4" w:rsidRDefault="00AA528C" w:rsidP="00AA528C">
      <w:pPr>
        <w:pStyle w:val="BodyText2"/>
        <w:rPr>
          <w:rFonts w:ascii="GHEA Grapalat" w:hAnsi="GHEA Grapalat"/>
          <w:i/>
          <w:sz w:val="18"/>
          <w:szCs w:val="22"/>
          <w:lang w:val="ru-RU"/>
        </w:rPr>
      </w:pPr>
      <w:r w:rsidRPr="000A2F41">
        <w:rPr>
          <w:rFonts w:ascii="GHEA Grapalat" w:hAnsi="GHEA Grapalat"/>
          <w:i/>
          <w:sz w:val="18"/>
          <w:szCs w:val="22"/>
          <w:lang w:val="ru-RU"/>
        </w:rPr>
        <w:lastRenderedPageBreak/>
        <w:t xml:space="preserve">   </w:t>
      </w:r>
    </w:p>
    <w:p w:rsidR="0023526D" w:rsidRDefault="00AA528C" w:rsidP="00AA528C">
      <w:pPr>
        <w:pStyle w:val="BodyText2"/>
        <w:rPr>
          <w:rFonts w:ascii="GHEA Grapalat" w:hAnsi="GHEA Grapalat"/>
          <w:i/>
          <w:sz w:val="18"/>
          <w:szCs w:val="22"/>
          <w:lang w:val="ru-RU"/>
        </w:rPr>
      </w:pPr>
      <w:r w:rsidRPr="000A2F41">
        <w:rPr>
          <w:rFonts w:ascii="GHEA Grapalat" w:hAnsi="GHEA Grapalat"/>
          <w:i/>
          <w:sz w:val="18"/>
          <w:szCs w:val="22"/>
          <w:lang w:val="ru-RU"/>
        </w:rPr>
        <w:t xml:space="preserve">   </w:t>
      </w:r>
      <w:r w:rsidR="0023526D"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492E1E">
        <w:rPr>
          <w:rFonts w:ascii="GHEA Grapalat" w:hAnsi="GHEA Grapalat"/>
          <w:i/>
          <w:sz w:val="18"/>
          <w:szCs w:val="22"/>
        </w:rPr>
        <w:t>5</w:t>
      </w:r>
      <w:r w:rsidR="0023526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="0023526D"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23526D" w:rsidRDefault="0023526D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23526D" w:rsidRPr="0023526D" w:rsidRDefault="0023526D" w:rsidP="006E70A7">
      <w:pPr>
        <w:pStyle w:val="BodyText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23526D">
        <w:rPr>
          <w:rFonts w:ascii="GHEA Grapalat" w:hAnsi="GHEA Grapalat"/>
          <w:b/>
          <w:sz w:val="22"/>
          <w:szCs w:val="22"/>
          <w:lang w:val="ru-RU"/>
        </w:rPr>
        <w:t>2. На очередном заседании комитета по процедурам закупок</w:t>
      </w:r>
    </w:p>
    <w:p w:rsidR="0023526D" w:rsidRDefault="0023526D" w:rsidP="006E70A7">
      <w:pPr>
        <w:pStyle w:val="BodyText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23526D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</w:t>
      </w:r>
    </w:p>
    <w:p w:rsidR="0023526D" w:rsidRPr="004D6A3D" w:rsidRDefault="0023526D" w:rsidP="006E70A7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B75F1E" w:rsidRPr="00B75F1E" w:rsidRDefault="00B75F1E" w:rsidP="00B75F1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B75F1E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92E1E" w:rsidRPr="0038441F">
        <w:rPr>
          <w:rFonts w:ascii="GHEA Grapalat" w:hAnsi="GHEA Grapalat"/>
          <w:noProof/>
          <w:color w:val="000000" w:themeColor="text1"/>
          <w:sz w:val="16"/>
          <w:szCs w:val="16"/>
        </w:rPr>
        <w:t>С. Гаспарян</w:t>
      </w:r>
      <w:r w:rsidRPr="00B75F1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23526D" w:rsidRPr="0023526D" w:rsidRDefault="0023526D" w:rsidP="0023526D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252EA7" w:rsidRDefault="00F84138" w:rsidP="00B653C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84138">
        <w:rPr>
          <w:rFonts w:ascii="GHEA Grapalat" w:hAnsi="GHEA Grapalat"/>
          <w:sz w:val="22"/>
          <w:szCs w:val="22"/>
          <w:lang w:val="ru-RU"/>
        </w:rPr>
        <w:t>2.1 Очередное заседание комиссии по процедуре закупки созвать после устранения участнико</w:t>
      </w:r>
      <w:r w:rsidR="00DD422A">
        <w:rPr>
          <w:rFonts w:ascii="GHEA Grapalat" w:hAnsi="GHEA Grapalat"/>
          <w:sz w:val="22"/>
          <w:szCs w:val="22"/>
        </w:rPr>
        <w:t>в</w:t>
      </w:r>
      <w:r w:rsidRPr="00F84138">
        <w:rPr>
          <w:rFonts w:ascii="GHEA Grapalat" w:hAnsi="GHEA Grapalat"/>
          <w:sz w:val="22"/>
          <w:szCs w:val="22"/>
          <w:lang w:val="ru-RU"/>
        </w:rPr>
        <w:t xml:space="preserve"> зафиксированных несоответствий, но не позднее </w:t>
      </w:r>
      <w:r w:rsidR="00B23A50">
        <w:rPr>
          <w:rFonts w:ascii="GHEA Grapalat" w:hAnsi="GHEA Grapalat"/>
          <w:sz w:val="22"/>
          <w:szCs w:val="22"/>
        </w:rPr>
        <w:t>1</w:t>
      </w:r>
      <w:r w:rsidR="000D2A94">
        <w:rPr>
          <w:rFonts w:ascii="GHEA Grapalat" w:hAnsi="GHEA Grapalat"/>
          <w:sz w:val="22"/>
          <w:szCs w:val="22"/>
        </w:rPr>
        <w:t>8</w:t>
      </w:r>
      <w:r w:rsidRPr="00193BFC">
        <w:rPr>
          <w:rFonts w:ascii="GHEA Grapalat" w:hAnsi="GHEA Grapalat"/>
          <w:sz w:val="22"/>
          <w:szCs w:val="22"/>
          <w:lang w:val="ru-RU"/>
        </w:rPr>
        <w:t>.0</w:t>
      </w:r>
      <w:r w:rsidR="00DD422A">
        <w:rPr>
          <w:rFonts w:ascii="GHEA Grapalat" w:hAnsi="GHEA Grapalat"/>
          <w:sz w:val="22"/>
          <w:szCs w:val="22"/>
        </w:rPr>
        <w:t>8</w:t>
      </w:r>
      <w:r w:rsidRPr="00193BFC">
        <w:rPr>
          <w:rFonts w:ascii="GHEA Grapalat" w:hAnsi="GHEA Grapalat"/>
          <w:sz w:val="22"/>
          <w:szCs w:val="22"/>
          <w:lang w:val="ru-RU"/>
        </w:rPr>
        <w:t>.202</w:t>
      </w:r>
      <w:r w:rsidR="004B3079" w:rsidRPr="00193BFC">
        <w:rPr>
          <w:rFonts w:ascii="GHEA Grapalat" w:hAnsi="GHEA Grapalat"/>
          <w:sz w:val="22"/>
          <w:szCs w:val="22"/>
        </w:rPr>
        <w:t>5</w:t>
      </w:r>
      <w:r w:rsidR="0057161E" w:rsidRPr="00193BFC">
        <w:rPr>
          <w:rFonts w:ascii="GHEA Grapalat" w:hAnsi="GHEA Grapalat"/>
          <w:sz w:val="22"/>
          <w:szCs w:val="22"/>
        </w:rPr>
        <w:t>г</w:t>
      </w:r>
      <w:r w:rsidRPr="00193BFC">
        <w:rPr>
          <w:rFonts w:ascii="GHEA Grapalat" w:hAnsi="GHEA Grapalat"/>
          <w:sz w:val="22"/>
          <w:szCs w:val="22"/>
          <w:lang w:val="ru-RU"/>
        </w:rPr>
        <w:t>.</w:t>
      </w:r>
      <w:r w:rsidRPr="00F84138">
        <w:rPr>
          <w:rFonts w:ascii="GHEA Grapalat" w:hAnsi="GHEA Grapalat"/>
          <w:sz w:val="22"/>
          <w:szCs w:val="22"/>
          <w:lang w:val="ru-RU"/>
        </w:rPr>
        <w:t xml:space="preserve"> в 1</w:t>
      </w:r>
      <w:r w:rsidR="00B23A50">
        <w:rPr>
          <w:rFonts w:ascii="GHEA Grapalat" w:hAnsi="GHEA Grapalat"/>
          <w:sz w:val="22"/>
          <w:szCs w:val="22"/>
        </w:rPr>
        <w:t>1</w:t>
      </w:r>
      <w:r w:rsidRPr="00F84138">
        <w:rPr>
          <w:rFonts w:ascii="GHEA Grapalat" w:hAnsi="GHEA Grapalat"/>
          <w:sz w:val="22"/>
          <w:szCs w:val="22"/>
          <w:lang w:val="ru-RU"/>
        </w:rPr>
        <w:t>:</w:t>
      </w:r>
      <w:r w:rsidR="000D2A94">
        <w:rPr>
          <w:rFonts w:ascii="GHEA Grapalat" w:hAnsi="GHEA Grapalat"/>
          <w:sz w:val="22"/>
          <w:szCs w:val="22"/>
        </w:rPr>
        <w:t>45</w:t>
      </w:r>
      <w:r w:rsidRPr="00F84138">
        <w:rPr>
          <w:rFonts w:ascii="GHEA Grapalat" w:hAnsi="GHEA Grapalat"/>
          <w:sz w:val="22"/>
          <w:szCs w:val="22"/>
          <w:lang w:val="ru-RU"/>
        </w:rPr>
        <w:t xml:space="preserve"> в Комитете градостроительства РА, гр. Ереван, Площадь Республики, Дом Правительства 3, 4 этаж</w:t>
      </w:r>
      <w:r w:rsidR="00252EA7" w:rsidRPr="00F92327">
        <w:rPr>
          <w:rFonts w:ascii="GHEA Grapalat" w:hAnsi="GHEA Grapalat"/>
          <w:sz w:val="22"/>
          <w:szCs w:val="22"/>
          <w:lang w:val="ru-RU"/>
        </w:rPr>
        <w:t>.</w:t>
      </w:r>
    </w:p>
    <w:p w:rsidR="009B43BD" w:rsidRPr="00252EA7" w:rsidRDefault="009B43BD" w:rsidP="00234BB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sz w:val="22"/>
          <w:szCs w:val="22"/>
          <w:lang w:val="ru-RU"/>
        </w:rPr>
      </w:pPr>
    </w:p>
    <w:p w:rsidR="005355D0" w:rsidRDefault="00F054A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492E1E">
        <w:rPr>
          <w:rFonts w:ascii="GHEA Grapalat" w:hAnsi="GHEA Grapalat"/>
          <w:i/>
          <w:sz w:val="18"/>
          <w:szCs w:val="22"/>
        </w:rPr>
        <w:t>5</w:t>
      </w:r>
      <w:r w:rsidR="00234BBC" w:rsidRPr="00362FE1">
        <w:rPr>
          <w:rFonts w:ascii="GHEA Grapalat" w:hAnsi="GHEA Grapalat"/>
          <w:i/>
          <w:sz w:val="18"/>
          <w:szCs w:val="22"/>
          <w:lang w:val="ru-RU"/>
        </w:rPr>
        <w:t xml:space="preserve">,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sectPr w:rsidR="005355D0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762" w:rsidRDefault="00905762">
      <w:r>
        <w:separator/>
      </w:r>
    </w:p>
  </w:endnote>
  <w:endnote w:type="continuationSeparator" w:id="0">
    <w:p w:rsidR="00905762" w:rsidRDefault="0090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762" w:rsidRDefault="00905762">
      <w:r>
        <w:separator/>
      </w:r>
    </w:p>
  </w:footnote>
  <w:footnote w:type="continuationSeparator" w:id="0">
    <w:p w:rsidR="00905762" w:rsidRDefault="0090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07B8A"/>
    <w:multiLevelType w:val="hybridMultilevel"/>
    <w:tmpl w:val="325A357A"/>
    <w:lvl w:ilvl="0" w:tplc="040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5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10"/>
  </w:num>
  <w:num w:numId="6">
    <w:abstractNumId w:val="18"/>
  </w:num>
  <w:num w:numId="7">
    <w:abstractNumId w:val="24"/>
  </w:num>
  <w:num w:numId="8">
    <w:abstractNumId w:val="19"/>
  </w:num>
  <w:num w:numId="9">
    <w:abstractNumId w:val="21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7"/>
  </w:num>
  <w:num w:numId="18">
    <w:abstractNumId w:val="2"/>
  </w:num>
  <w:num w:numId="19">
    <w:abstractNumId w:val="23"/>
  </w:num>
  <w:num w:numId="20">
    <w:abstractNumId w:val="20"/>
  </w:num>
  <w:num w:numId="21">
    <w:abstractNumId w:val="0"/>
  </w:num>
  <w:num w:numId="22">
    <w:abstractNumId w:val="15"/>
  </w:num>
  <w:num w:numId="23">
    <w:abstractNumId w:val="5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00C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642F"/>
    <w:rsid w:val="00081007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2F41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2A94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3BBD"/>
    <w:rsid w:val="00105339"/>
    <w:rsid w:val="00105972"/>
    <w:rsid w:val="00105ECF"/>
    <w:rsid w:val="00110A00"/>
    <w:rsid w:val="00112753"/>
    <w:rsid w:val="00112F08"/>
    <w:rsid w:val="0011317F"/>
    <w:rsid w:val="00113B25"/>
    <w:rsid w:val="00114FC6"/>
    <w:rsid w:val="00116438"/>
    <w:rsid w:val="00116634"/>
    <w:rsid w:val="001204F5"/>
    <w:rsid w:val="0012263D"/>
    <w:rsid w:val="00124C9B"/>
    <w:rsid w:val="00125DFA"/>
    <w:rsid w:val="001263A6"/>
    <w:rsid w:val="001270F4"/>
    <w:rsid w:val="00127298"/>
    <w:rsid w:val="0013332E"/>
    <w:rsid w:val="00134238"/>
    <w:rsid w:val="001345A3"/>
    <w:rsid w:val="0013679A"/>
    <w:rsid w:val="00140770"/>
    <w:rsid w:val="00144CC5"/>
    <w:rsid w:val="00146DC0"/>
    <w:rsid w:val="00147E71"/>
    <w:rsid w:val="00152F88"/>
    <w:rsid w:val="0015366D"/>
    <w:rsid w:val="001552CB"/>
    <w:rsid w:val="00156716"/>
    <w:rsid w:val="001567BF"/>
    <w:rsid w:val="00156E57"/>
    <w:rsid w:val="00156F04"/>
    <w:rsid w:val="0016005A"/>
    <w:rsid w:val="0016008D"/>
    <w:rsid w:val="001631E6"/>
    <w:rsid w:val="00163231"/>
    <w:rsid w:val="00164C44"/>
    <w:rsid w:val="00164CB6"/>
    <w:rsid w:val="0016504E"/>
    <w:rsid w:val="0016510F"/>
    <w:rsid w:val="00165358"/>
    <w:rsid w:val="0016698E"/>
    <w:rsid w:val="00167449"/>
    <w:rsid w:val="00170709"/>
    <w:rsid w:val="001728A8"/>
    <w:rsid w:val="00182D50"/>
    <w:rsid w:val="001846FF"/>
    <w:rsid w:val="00184A0F"/>
    <w:rsid w:val="00185DAF"/>
    <w:rsid w:val="00190DA8"/>
    <w:rsid w:val="00193BFC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0C6"/>
    <w:rsid w:val="001B4D18"/>
    <w:rsid w:val="001B64C2"/>
    <w:rsid w:val="001B77D4"/>
    <w:rsid w:val="001B7ACE"/>
    <w:rsid w:val="001C06F3"/>
    <w:rsid w:val="001C17FF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0148"/>
    <w:rsid w:val="001F33E1"/>
    <w:rsid w:val="001F6B56"/>
    <w:rsid w:val="00202600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34BBC"/>
    <w:rsid w:val="0023526D"/>
    <w:rsid w:val="002370A9"/>
    <w:rsid w:val="00240FED"/>
    <w:rsid w:val="00241D44"/>
    <w:rsid w:val="00243FD1"/>
    <w:rsid w:val="00250105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2EA5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2CBB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169"/>
    <w:rsid w:val="00282540"/>
    <w:rsid w:val="0028367D"/>
    <w:rsid w:val="00285ED4"/>
    <w:rsid w:val="00287EE9"/>
    <w:rsid w:val="00290964"/>
    <w:rsid w:val="00291B16"/>
    <w:rsid w:val="00292378"/>
    <w:rsid w:val="00293EF5"/>
    <w:rsid w:val="00294EFE"/>
    <w:rsid w:val="002A40C7"/>
    <w:rsid w:val="002B10F2"/>
    <w:rsid w:val="002C4EDB"/>
    <w:rsid w:val="002D0198"/>
    <w:rsid w:val="002D0C43"/>
    <w:rsid w:val="002D144A"/>
    <w:rsid w:val="002E3055"/>
    <w:rsid w:val="002E33A0"/>
    <w:rsid w:val="002E6258"/>
    <w:rsid w:val="002F2668"/>
    <w:rsid w:val="002F7AF6"/>
    <w:rsid w:val="003031DA"/>
    <w:rsid w:val="0030531E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563B"/>
    <w:rsid w:val="0035166B"/>
    <w:rsid w:val="00355CAF"/>
    <w:rsid w:val="0035620C"/>
    <w:rsid w:val="003579D0"/>
    <w:rsid w:val="00361AEA"/>
    <w:rsid w:val="00362792"/>
    <w:rsid w:val="00362FE1"/>
    <w:rsid w:val="00363CF3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75"/>
    <w:rsid w:val="0039282A"/>
    <w:rsid w:val="00395093"/>
    <w:rsid w:val="00395C5D"/>
    <w:rsid w:val="003962FA"/>
    <w:rsid w:val="00397899"/>
    <w:rsid w:val="003A1DFD"/>
    <w:rsid w:val="003A624B"/>
    <w:rsid w:val="003A65F2"/>
    <w:rsid w:val="003A73DB"/>
    <w:rsid w:val="003A78EE"/>
    <w:rsid w:val="003B07C3"/>
    <w:rsid w:val="003B27D3"/>
    <w:rsid w:val="003B3E1E"/>
    <w:rsid w:val="003B431A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D7919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164E"/>
    <w:rsid w:val="00433458"/>
    <w:rsid w:val="0043416D"/>
    <w:rsid w:val="00441524"/>
    <w:rsid w:val="00441CB0"/>
    <w:rsid w:val="00445861"/>
    <w:rsid w:val="00445AB1"/>
    <w:rsid w:val="004504E7"/>
    <w:rsid w:val="00450A51"/>
    <w:rsid w:val="00450F7D"/>
    <w:rsid w:val="00453B4B"/>
    <w:rsid w:val="00454B35"/>
    <w:rsid w:val="00461E97"/>
    <w:rsid w:val="00465BED"/>
    <w:rsid w:val="00471D34"/>
    <w:rsid w:val="004728E3"/>
    <w:rsid w:val="00473A4D"/>
    <w:rsid w:val="00474196"/>
    <w:rsid w:val="00474B5A"/>
    <w:rsid w:val="00475F2C"/>
    <w:rsid w:val="00477165"/>
    <w:rsid w:val="00477CB3"/>
    <w:rsid w:val="00480B0B"/>
    <w:rsid w:val="00481F9E"/>
    <w:rsid w:val="00482BA7"/>
    <w:rsid w:val="004859DA"/>
    <w:rsid w:val="00485AD5"/>
    <w:rsid w:val="00485BE6"/>
    <w:rsid w:val="00485C55"/>
    <w:rsid w:val="00485DC1"/>
    <w:rsid w:val="00487DA9"/>
    <w:rsid w:val="00490233"/>
    <w:rsid w:val="00492D6F"/>
    <w:rsid w:val="00492E1E"/>
    <w:rsid w:val="0049395C"/>
    <w:rsid w:val="004944C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3079"/>
    <w:rsid w:val="004B69D5"/>
    <w:rsid w:val="004B7AC0"/>
    <w:rsid w:val="004B7B59"/>
    <w:rsid w:val="004C0BE4"/>
    <w:rsid w:val="004C0EB2"/>
    <w:rsid w:val="004C162F"/>
    <w:rsid w:val="004C1C57"/>
    <w:rsid w:val="004C20FB"/>
    <w:rsid w:val="004C2DEB"/>
    <w:rsid w:val="004C3874"/>
    <w:rsid w:val="004C3BF3"/>
    <w:rsid w:val="004C652B"/>
    <w:rsid w:val="004D1DD7"/>
    <w:rsid w:val="004D2735"/>
    <w:rsid w:val="004D52B9"/>
    <w:rsid w:val="004D5564"/>
    <w:rsid w:val="004D6815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1DD1"/>
    <w:rsid w:val="00523108"/>
    <w:rsid w:val="00523752"/>
    <w:rsid w:val="005244CA"/>
    <w:rsid w:val="00525062"/>
    <w:rsid w:val="0052593D"/>
    <w:rsid w:val="00527721"/>
    <w:rsid w:val="00530C69"/>
    <w:rsid w:val="005320F0"/>
    <w:rsid w:val="0053219E"/>
    <w:rsid w:val="00534230"/>
    <w:rsid w:val="005355D0"/>
    <w:rsid w:val="005358D2"/>
    <w:rsid w:val="00541424"/>
    <w:rsid w:val="00543099"/>
    <w:rsid w:val="00544C09"/>
    <w:rsid w:val="00544C87"/>
    <w:rsid w:val="00546117"/>
    <w:rsid w:val="00547504"/>
    <w:rsid w:val="00547D12"/>
    <w:rsid w:val="00551921"/>
    <w:rsid w:val="00551E63"/>
    <w:rsid w:val="00553843"/>
    <w:rsid w:val="00556D38"/>
    <w:rsid w:val="00557425"/>
    <w:rsid w:val="00560073"/>
    <w:rsid w:val="005602A5"/>
    <w:rsid w:val="00560CBD"/>
    <w:rsid w:val="00561C68"/>
    <w:rsid w:val="0056211F"/>
    <w:rsid w:val="005626BF"/>
    <w:rsid w:val="005638DF"/>
    <w:rsid w:val="0056461A"/>
    <w:rsid w:val="00565254"/>
    <w:rsid w:val="00565BEC"/>
    <w:rsid w:val="0057086D"/>
    <w:rsid w:val="0057097E"/>
    <w:rsid w:val="0057161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588"/>
    <w:rsid w:val="00582839"/>
    <w:rsid w:val="00583F6B"/>
    <w:rsid w:val="00585E61"/>
    <w:rsid w:val="00587BAB"/>
    <w:rsid w:val="00590A20"/>
    <w:rsid w:val="00592033"/>
    <w:rsid w:val="00592160"/>
    <w:rsid w:val="00593227"/>
    <w:rsid w:val="00593642"/>
    <w:rsid w:val="00593A2A"/>
    <w:rsid w:val="00593ADD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B7222"/>
    <w:rsid w:val="005B756D"/>
    <w:rsid w:val="005C0CAD"/>
    <w:rsid w:val="005C29F4"/>
    <w:rsid w:val="005C37F8"/>
    <w:rsid w:val="005C6AE0"/>
    <w:rsid w:val="005D0F02"/>
    <w:rsid w:val="005D27C2"/>
    <w:rsid w:val="005D3906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5F6558"/>
    <w:rsid w:val="005F785F"/>
    <w:rsid w:val="006042E9"/>
    <w:rsid w:val="00606348"/>
    <w:rsid w:val="00607864"/>
    <w:rsid w:val="00610781"/>
    <w:rsid w:val="006108E6"/>
    <w:rsid w:val="00610A60"/>
    <w:rsid w:val="00612D82"/>
    <w:rsid w:val="006138F5"/>
    <w:rsid w:val="006149F1"/>
    <w:rsid w:val="00616A39"/>
    <w:rsid w:val="00617EAF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3D3D"/>
    <w:rsid w:val="00674073"/>
    <w:rsid w:val="00690AE1"/>
    <w:rsid w:val="00690B43"/>
    <w:rsid w:val="0069126C"/>
    <w:rsid w:val="00692923"/>
    <w:rsid w:val="0069488A"/>
    <w:rsid w:val="0069510E"/>
    <w:rsid w:val="0069611A"/>
    <w:rsid w:val="006A16E6"/>
    <w:rsid w:val="006A5564"/>
    <w:rsid w:val="006A58F7"/>
    <w:rsid w:val="006A5D38"/>
    <w:rsid w:val="006B0C77"/>
    <w:rsid w:val="006B1802"/>
    <w:rsid w:val="006B1A78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1EB"/>
    <w:rsid w:val="006C66A3"/>
    <w:rsid w:val="006D4627"/>
    <w:rsid w:val="006E18E3"/>
    <w:rsid w:val="006E6FDB"/>
    <w:rsid w:val="006E70A7"/>
    <w:rsid w:val="006F20C0"/>
    <w:rsid w:val="006F3321"/>
    <w:rsid w:val="0070041B"/>
    <w:rsid w:val="00700B59"/>
    <w:rsid w:val="00701649"/>
    <w:rsid w:val="0070413C"/>
    <w:rsid w:val="007052CD"/>
    <w:rsid w:val="00705CF4"/>
    <w:rsid w:val="007078DE"/>
    <w:rsid w:val="00707F73"/>
    <w:rsid w:val="0071212B"/>
    <w:rsid w:val="007136BD"/>
    <w:rsid w:val="00716F28"/>
    <w:rsid w:val="0072222F"/>
    <w:rsid w:val="00725904"/>
    <w:rsid w:val="0072740E"/>
    <w:rsid w:val="00730FE9"/>
    <w:rsid w:val="007314A0"/>
    <w:rsid w:val="00732261"/>
    <w:rsid w:val="00732B9B"/>
    <w:rsid w:val="00732E3A"/>
    <w:rsid w:val="00733C09"/>
    <w:rsid w:val="00737664"/>
    <w:rsid w:val="007401C5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0B9B"/>
    <w:rsid w:val="00782D3A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038F"/>
    <w:rsid w:val="007A703C"/>
    <w:rsid w:val="007A7879"/>
    <w:rsid w:val="007A7E23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0A7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228E"/>
    <w:rsid w:val="008A51F6"/>
    <w:rsid w:val="008A5CB9"/>
    <w:rsid w:val="008B4E95"/>
    <w:rsid w:val="008B624E"/>
    <w:rsid w:val="008B6BF9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2D8A"/>
    <w:rsid w:val="009044EA"/>
    <w:rsid w:val="009046AD"/>
    <w:rsid w:val="00905762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22D4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9E2"/>
    <w:rsid w:val="00941BB3"/>
    <w:rsid w:val="0094288C"/>
    <w:rsid w:val="009447C3"/>
    <w:rsid w:val="009449CF"/>
    <w:rsid w:val="009477EC"/>
    <w:rsid w:val="009528A0"/>
    <w:rsid w:val="00954015"/>
    <w:rsid w:val="009545A7"/>
    <w:rsid w:val="00955136"/>
    <w:rsid w:val="00955E2E"/>
    <w:rsid w:val="00956448"/>
    <w:rsid w:val="00962FDE"/>
    <w:rsid w:val="0096354B"/>
    <w:rsid w:val="00963E2C"/>
    <w:rsid w:val="00964026"/>
    <w:rsid w:val="009652FE"/>
    <w:rsid w:val="00966A76"/>
    <w:rsid w:val="00967BB2"/>
    <w:rsid w:val="00970E2F"/>
    <w:rsid w:val="009712EC"/>
    <w:rsid w:val="00972754"/>
    <w:rsid w:val="00974C0F"/>
    <w:rsid w:val="0097575D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2EBB"/>
    <w:rsid w:val="009C4F79"/>
    <w:rsid w:val="009D061D"/>
    <w:rsid w:val="009D0E6B"/>
    <w:rsid w:val="009D1B0E"/>
    <w:rsid w:val="009D3BE0"/>
    <w:rsid w:val="009D5368"/>
    <w:rsid w:val="009D6587"/>
    <w:rsid w:val="009D7C8A"/>
    <w:rsid w:val="009E1061"/>
    <w:rsid w:val="009E1326"/>
    <w:rsid w:val="009E178E"/>
    <w:rsid w:val="009E27BF"/>
    <w:rsid w:val="009E2C7E"/>
    <w:rsid w:val="009E2E8E"/>
    <w:rsid w:val="009E38A8"/>
    <w:rsid w:val="009E481E"/>
    <w:rsid w:val="009E6AC5"/>
    <w:rsid w:val="009F27EF"/>
    <w:rsid w:val="009F5533"/>
    <w:rsid w:val="009F6C26"/>
    <w:rsid w:val="009F6EC4"/>
    <w:rsid w:val="00A00824"/>
    <w:rsid w:val="00A04503"/>
    <w:rsid w:val="00A065EC"/>
    <w:rsid w:val="00A06BD0"/>
    <w:rsid w:val="00A079E5"/>
    <w:rsid w:val="00A11540"/>
    <w:rsid w:val="00A12B42"/>
    <w:rsid w:val="00A13F97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53E9"/>
    <w:rsid w:val="00A461F0"/>
    <w:rsid w:val="00A469D7"/>
    <w:rsid w:val="00A52FD0"/>
    <w:rsid w:val="00A62D54"/>
    <w:rsid w:val="00A631CD"/>
    <w:rsid w:val="00A634D3"/>
    <w:rsid w:val="00A63DC4"/>
    <w:rsid w:val="00A64BB9"/>
    <w:rsid w:val="00A66D40"/>
    <w:rsid w:val="00A675CA"/>
    <w:rsid w:val="00A71136"/>
    <w:rsid w:val="00A716F6"/>
    <w:rsid w:val="00A7313F"/>
    <w:rsid w:val="00A753D7"/>
    <w:rsid w:val="00A758FA"/>
    <w:rsid w:val="00A82DA1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4D5C"/>
    <w:rsid w:val="00A97B4E"/>
    <w:rsid w:val="00AA29AD"/>
    <w:rsid w:val="00AA528C"/>
    <w:rsid w:val="00AA5986"/>
    <w:rsid w:val="00AB0ECD"/>
    <w:rsid w:val="00AB4167"/>
    <w:rsid w:val="00AB5BE2"/>
    <w:rsid w:val="00AB6608"/>
    <w:rsid w:val="00AC0465"/>
    <w:rsid w:val="00AC095D"/>
    <w:rsid w:val="00AC1877"/>
    <w:rsid w:val="00AC2A8A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AF6977"/>
    <w:rsid w:val="00B03572"/>
    <w:rsid w:val="00B04279"/>
    <w:rsid w:val="00B05AD5"/>
    <w:rsid w:val="00B07CFC"/>
    <w:rsid w:val="00B10317"/>
    <w:rsid w:val="00B10D69"/>
    <w:rsid w:val="00B10DEC"/>
    <w:rsid w:val="00B12350"/>
    <w:rsid w:val="00B13FF1"/>
    <w:rsid w:val="00B1467B"/>
    <w:rsid w:val="00B1565D"/>
    <w:rsid w:val="00B16450"/>
    <w:rsid w:val="00B2334B"/>
    <w:rsid w:val="00B23A50"/>
    <w:rsid w:val="00B23E13"/>
    <w:rsid w:val="00B25CD8"/>
    <w:rsid w:val="00B25D7A"/>
    <w:rsid w:val="00B27BE2"/>
    <w:rsid w:val="00B3020F"/>
    <w:rsid w:val="00B32F71"/>
    <w:rsid w:val="00B33020"/>
    <w:rsid w:val="00B33BDF"/>
    <w:rsid w:val="00B370F5"/>
    <w:rsid w:val="00B3779E"/>
    <w:rsid w:val="00B4294D"/>
    <w:rsid w:val="00B42FBF"/>
    <w:rsid w:val="00B46DFE"/>
    <w:rsid w:val="00B47093"/>
    <w:rsid w:val="00B51E43"/>
    <w:rsid w:val="00B53E2A"/>
    <w:rsid w:val="00B544CE"/>
    <w:rsid w:val="00B560B9"/>
    <w:rsid w:val="00B5756A"/>
    <w:rsid w:val="00B6419A"/>
    <w:rsid w:val="00B653C4"/>
    <w:rsid w:val="00B7148F"/>
    <w:rsid w:val="00B71EFA"/>
    <w:rsid w:val="00B7232A"/>
    <w:rsid w:val="00B7269E"/>
    <w:rsid w:val="00B7387B"/>
    <w:rsid w:val="00B75987"/>
    <w:rsid w:val="00B75F1E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B7EEA"/>
    <w:rsid w:val="00BC0BFA"/>
    <w:rsid w:val="00BC579A"/>
    <w:rsid w:val="00BC730C"/>
    <w:rsid w:val="00BD1DD6"/>
    <w:rsid w:val="00BD5988"/>
    <w:rsid w:val="00BD6061"/>
    <w:rsid w:val="00BD7136"/>
    <w:rsid w:val="00BD758C"/>
    <w:rsid w:val="00BD7C5E"/>
    <w:rsid w:val="00BE75B6"/>
    <w:rsid w:val="00BF17F7"/>
    <w:rsid w:val="00BF2C43"/>
    <w:rsid w:val="00BF3F25"/>
    <w:rsid w:val="00BF4BB8"/>
    <w:rsid w:val="00BF6144"/>
    <w:rsid w:val="00C01889"/>
    <w:rsid w:val="00C025BF"/>
    <w:rsid w:val="00C04B68"/>
    <w:rsid w:val="00C1011A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27E84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37E56"/>
    <w:rsid w:val="00C40128"/>
    <w:rsid w:val="00C41DC5"/>
    <w:rsid w:val="00C42281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56C3A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973AD"/>
    <w:rsid w:val="00CA08E9"/>
    <w:rsid w:val="00CA2DE3"/>
    <w:rsid w:val="00CA409F"/>
    <w:rsid w:val="00CA42D9"/>
    <w:rsid w:val="00CA4D46"/>
    <w:rsid w:val="00CA68C4"/>
    <w:rsid w:val="00CA6C9E"/>
    <w:rsid w:val="00CA7569"/>
    <w:rsid w:val="00CA7B67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BBB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BD7"/>
    <w:rsid w:val="00D82C8B"/>
    <w:rsid w:val="00D83119"/>
    <w:rsid w:val="00D833D5"/>
    <w:rsid w:val="00D83533"/>
    <w:rsid w:val="00D837DF"/>
    <w:rsid w:val="00D846C1"/>
    <w:rsid w:val="00D870B4"/>
    <w:rsid w:val="00D90AF1"/>
    <w:rsid w:val="00D91266"/>
    <w:rsid w:val="00D929EA"/>
    <w:rsid w:val="00D92F6F"/>
    <w:rsid w:val="00D94185"/>
    <w:rsid w:val="00D95C01"/>
    <w:rsid w:val="00D96060"/>
    <w:rsid w:val="00D9676C"/>
    <w:rsid w:val="00D96AE4"/>
    <w:rsid w:val="00D9723E"/>
    <w:rsid w:val="00D97A9C"/>
    <w:rsid w:val="00DA0A32"/>
    <w:rsid w:val="00DA1472"/>
    <w:rsid w:val="00DA1DB7"/>
    <w:rsid w:val="00DA5F8A"/>
    <w:rsid w:val="00DA61EB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422A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0211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57E8A"/>
    <w:rsid w:val="00E62540"/>
    <w:rsid w:val="00E73936"/>
    <w:rsid w:val="00E73992"/>
    <w:rsid w:val="00E771F2"/>
    <w:rsid w:val="00E774F2"/>
    <w:rsid w:val="00E7760E"/>
    <w:rsid w:val="00E77E86"/>
    <w:rsid w:val="00E8413D"/>
    <w:rsid w:val="00E8573D"/>
    <w:rsid w:val="00E86D66"/>
    <w:rsid w:val="00E94AFB"/>
    <w:rsid w:val="00E95747"/>
    <w:rsid w:val="00E95D63"/>
    <w:rsid w:val="00E971C0"/>
    <w:rsid w:val="00E978C6"/>
    <w:rsid w:val="00EA0C91"/>
    <w:rsid w:val="00EA1C3A"/>
    <w:rsid w:val="00EA2878"/>
    <w:rsid w:val="00EA28B8"/>
    <w:rsid w:val="00EA38FB"/>
    <w:rsid w:val="00EA3DC9"/>
    <w:rsid w:val="00EA4BD6"/>
    <w:rsid w:val="00EA56B9"/>
    <w:rsid w:val="00EA6AB3"/>
    <w:rsid w:val="00EB0240"/>
    <w:rsid w:val="00EB0E86"/>
    <w:rsid w:val="00EB177B"/>
    <w:rsid w:val="00EB1D7D"/>
    <w:rsid w:val="00EB1F4A"/>
    <w:rsid w:val="00EB3474"/>
    <w:rsid w:val="00EB3694"/>
    <w:rsid w:val="00EB3E6F"/>
    <w:rsid w:val="00EB43E5"/>
    <w:rsid w:val="00EB7CEA"/>
    <w:rsid w:val="00EC28EF"/>
    <w:rsid w:val="00EC3099"/>
    <w:rsid w:val="00EC46B7"/>
    <w:rsid w:val="00EC47A7"/>
    <w:rsid w:val="00EC4BDF"/>
    <w:rsid w:val="00EC6B1E"/>
    <w:rsid w:val="00EC6EBD"/>
    <w:rsid w:val="00EC72A8"/>
    <w:rsid w:val="00ED0F63"/>
    <w:rsid w:val="00ED28A3"/>
    <w:rsid w:val="00ED5E96"/>
    <w:rsid w:val="00ED6E1A"/>
    <w:rsid w:val="00ED6F81"/>
    <w:rsid w:val="00EE04EB"/>
    <w:rsid w:val="00EE0C60"/>
    <w:rsid w:val="00EE0CD3"/>
    <w:rsid w:val="00EE2CCA"/>
    <w:rsid w:val="00EE2D63"/>
    <w:rsid w:val="00EE70E2"/>
    <w:rsid w:val="00EE7905"/>
    <w:rsid w:val="00EF067F"/>
    <w:rsid w:val="00EF0A32"/>
    <w:rsid w:val="00EF1818"/>
    <w:rsid w:val="00EF1B3E"/>
    <w:rsid w:val="00EF5093"/>
    <w:rsid w:val="00EF51EB"/>
    <w:rsid w:val="00EF5950"/>
    <w:rsid w:val="00EF7DE2"/>
    <w:rsid w:val="00F00C13"/>
    <w:rsid w:val="00F025A6"/>
    <w:rsid w:val="00F02BD5"/>
    <w:rsid w:val="00F046AC"/>
    <w:rsid w:val="00F05006"/>
    <w:rsid w:val="00F054AC"/>
    <w:rsid w:val="00F0556D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38C3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0970"/>
    <w:rsid w:val="00F719FD"/>
    <w:rsid w:val="00F73649"/>
    <w:rsid w:val="00F739FD"/>
    <w:rsid w:val="00F73A4D"/>
    <w:rsid w:val="00F73CE5"/>
    <w:rsid w:val="00F764D5"/>
    <w:rsid w:val="00F7681B"/>
    <w:rsid w:val="00F7748E"/>
    <w:rsid w:val="00F77AD5"/>
    <w:rsid w:val="00F77E7A"/>
    <w:rsid w:val="00F77FE2"/>
    <w:rsid w:val="00F81979"/>
    <w:rsid w:val="00F82D44"/>
    <w:rsid w:val="00F837B9"/>
    <w:rsid w:val="00F84138"/>
    <w:rsid w:val="00F863A8"/>
    <w:rsid w:val="00F86402"/>
    <w:rsid w:val="00F87D0B"/>
    <w:rsid w:val="00F87F3C"/>
    <w:rsid w:val="00F909A5"/>
    <w:rsid w:val="00F92F0F"/>
    <w:rsid w:val="00F92FD8"/>
    <w:rsid w:val="00FA0D4F"/>
    <w:rsid w:val="00FA12B2"/>
    <w:rsid w:val="00FA12D3"/>
    <w:rsid w:val="00FA1F17"/>
    <w:rsid w:val="00FA2A1B"/>
    <w:rsid w:val="00FA6EA3"/>
    <w:rsid w:val="00FA6EE8"/>
    <w:rsid w:val="00FB0F29"/>
    <w:rsid w:val="00FB47D9"/>
    <w:rsid w:val="00FB688B"/>
    <w:rsid w:val="00FB735A"/>
    <w:rsid w:val="00FB77CF"/>
    <w:rsid w:val="00FC27B6"/>
    <w:rsid w:val="00FC43A6"/>
    <w:rsid w:val="00FC4F2A"/>
    <w:rsid w:val="00FC5F0C"/>
    <w:rsid w:val="00FC6715"/>
    <w:rsid w:val="00FD0F6F"/>
    <w:rsid w:val="00FD2DAC"/>
    <w:rsid w:val="00FD3A9E"/>
    <w:rsid w:val="00FD66A2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2DDF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91933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regist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4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07C89-1AE4-49E1-B952-5482DC85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351</cp:revision>
  <cp:lastPrinted>2025-07-10T10:17:00Z</cp:lastPrinted>
  <dcterms:created xsi:type="dcterms:W3CDTF">2021-03-29T08:43:00Z</dcterms:created>
  <dcterms:modified xsi:type="dcterms:W3CDTF">2025-08-14T11:17:00Z</dcterms:modified>
</cp:coreProperties>
</file>